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0F1C6F" w14:paraId="521AF796" w14:textId="77777777" w:rsidTr="00AB04C3">
            <w:tc>
              <w:tcPr>
                <w:tcW w:w="7966" w:type="dxa"/>
                <w:tcMar>
                  <w:top w:w="216" w:type="dxa"/>
                  <w:left w:w="115" w:type="dxa"/>
                  <w:bottom w:w="216" w:type="dxa"/>
                  <w:right w:w="115" w:type="dxa"/>
                </w:tcMar>
              </w:tcPr>
              <w:p w14:paraId="194A4A8E" w14:textId="0C52E2C0" w:rsidR="000F1C6F" w:rsidRPr="0036054C" w:rsidRDefault="000F1C6F" w:rsidP="000F1C6F">
                <w:pPr>
                  <w:pStyle w:val="NoSpacing"/>
                  <w:rPr>
                    <w:color w:val="2F5496" w:themeColor="accent1" w:themeShade="BF"/>
                    <w:sz w:val="24"/>
                    <w:lang w:val="lt-LT"/>
                  </w:rPr>
                </w:pPr>
                <w:r w:rsidRPr="007F2463">
                  <w:rPr>
                    <w:b/>
                    <w:bCs/>
                    <w:sz w:val="72"/>
                    <w:szCs w:val="72"/>
                    <w:lang w:val="lt-LT"/>
                  </w:rPr>
                  <w:t>Viešojo pirkimo atviro konkurso bendrosios sąlygos</w:t>
                </w:r>
              </w:p>
            </w:tc>
          </w:tr>
          <w:tr w:rsidR="000F1C6F" w:rsidRPr="000F1C6F"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0F1C6F"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F1C6F"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09EA02EF" w14:textId="77777777" w:rsidR="003A2789" w:rsidRPr="002358D6" w:rsidRDefault="003A2789" w:rsidP="003A2789">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b/>
              <w:sz w:val="24"/>
              <w:szCs w:val="24"/>
              <w:lang w:val="lt-LT"/>
            </w:rPr>
            <w:t>U</w:t>
          </w:r>
          <w:r w:rsidRPr="00C64AE4">
            <w:rPr>
              <w:rFonts w:ascii="Times New Roman" w:eastAsia="Times New Roman" w:hAnsi="Times New Roman" w:cs="Times New Roman"/>
              <w:b/>
              <w:sz w:val="24"/>
              <w:szCs w:val="24"/>
              <w:lang w:val="lt-LT"/>
            </w:rPr>
            <w:t>AB "Pakruojo autotransportas"</w:t>
          </w:r>
          <w:r w:rsidRPr="002358D6">
            <w:rPr>
              <w:rFonts w:ascii="Times New Roman" w:eastAsia="Times New Roman" w:hAnsi="Times New Roman" w:cs="Times New Roman"/>
              <w:b/>
              <w:sz w:val="24"/>
              <w:szCs w:val="24"/>
              <w:lang w:val="lt-LT"/>
            </w:rPr>
            <w:br/>
          </w:r>
          <w:r w:rsidRPr="00FE3F73">
            <w:rPr>
              <w:rFonts w:ascii="Times New Roman" w:eastAsia="Times New Roman" w:hAnsi="Times New Roman" w:cs="Times New Roman"/>
              <w:sz w:val="24"/>
              <w:szCs w:val="24"/>
              <w:lang w:val="lt-LT"/>
            </w:rPr>
            <w:t>Statybininkų g. 9, LT-83163 Pakruojis</w:t>
          </w:r>
        </w:p>
        <w:p w14:paraId="717F3E26" w14:textId="77777777" w:rsidR="003A2789" w:rsidRPr="002358D6" w:rsidRDefault="003A2789" w:rsidP="003A2789">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tel.</w:t>
          </w:r>
          <w:r>
            <w:rPr>
              <w:rFonts w:ascii="Times New Roman" w:eastAsia="Times New Roman" w:hAnsi="Times New Roman" w:cs="Times New Roman"/>
              <w:sz w:val="24"/>
              <w:szCs w:val="24"/>
              <w:lang w:val="lt-LT"/>
            </w:rPr>
            <w:t>/</w:t>
          </w:r>
          <w:r w:rsidRPr="002358D6">
            <w:rPr>
              <w:rFonts w:ascii="Times New Roman" w:eastAsia="Times New Roman" w:hAnsi="Times New Roman" w:cs="Times New Roman"/>
              <w:sz w:val="24"/>
              <w:szCs w:val="24"/>
              <w:lang w:val="lt-LT"/>
            </w:rPr>
            <w:t xml:space="preserve">faks. (8 </w:t>
          </w:r>
          <w:r>
            <w:rPr>
              <w:rFonts w:ascii="Times New Roman" w:eastAsia="Times New Roman" w:hAnsi="Times New Roman" w:cs="Times New Roman"/>
              <w:sz w:val="24"/>
              <w:szCs w:val="24"/>
              <w:lang w:val="lt-LT"/>
            </w:rPr>
            <w:t>421</w:t>
          </w:r>
          <w:r w:rsidRPr="002358D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51190</w:t>
          </w:r>
          <w:r w:rsidRPr="002358D6">
            <w:rPr>
              <w:rFonts w:ascii="Times New Roman" w:eastAsia="Times New Roman" w:hAnsi="Times New Roman" w:cs="Times New Roman"/>
              <w:sz w:val="24"/>
              <w:szCs w:val="24"/>
              <w:lang w:val="lt-LT"/>
            </w:rPr>
            <w:t>,  el. p.</w:t>
          </w:r>
          <w:r>
            <w:rPr>
              <w:rFonts w:ascii="Times New Roman" w:eastAsia="Times New Roman" w:hAnsi="Times New Roman" w:cs="Times New Roman"/>
              <w:sz w:val="24"/>
              <w:szCs w:val="24"/>
              <w:lang w:val="lt-LT"/>
            </w:rPr>
            <w:t xml:space="preserve"> </w:t>
          </w:r>
          <w:r w:rsidRPr="00B207DD">
            <w:rPr>
              <w:rFonts w:ascii="Times New Roman" w:eastAsia="Times New Roman" w:hAnsi="Times New Roman" w:cs="Times New Roman"/>
              <w:sz w:val="24"/>
              <w:szCs w:val="24"/>
              <w:lang w:val="lt-LT"/>
            </w:rPr>
            <w:t>pakruojoautotransportas@gmail.com</w:t>
          </w:r>
          <w:r w:rsidRPr="002358D6">
            <w:rPr>
              <w:rFonts w:ascii="Times New Roman" w:eastAsia="Times New Roman" w:hAnsi="Times New Roman" w:cs="Times New Roman"/>
              <w:sz w:val="24"/>
              <w:szCs w:val="24"/>
              <w:lang w:val="lt-LT"/>
            </w:rPr>
            <w:t xml:space="preserve">, </w:t>
          </w:r>
        </w:p>
        <w:p w14:paraId="398021E7" w14:textId="77777777" w:rsidR="003A2789" w:rsidRPr="002358D6" w:rsidRDefault="003A2789" w:rsidP="003A2789">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Duomenys kaupiami ir saugomi Juridinių asmenų registre, kodas </w:t>
          </w:r>
          <w:r w:rsidRPr="00BC3C85">
            <w:rPr>
              <w:rFonts w:ascii="Times New Roman" w:eastAsia="Times New Roman" w:hAnsi="Times New Roman" w:cs="Times New Roman"/>
              <w:sz w:val="24"/>
              <w:szCs w:val="24"/>
              <w:lang w:val="lt-LT"/>
            </w:rPr>
            <w:t>167900463</w:t>
          </w:r>
          <w:r w:rsidRPr="002358D6">
            <w:rPr>
              <w:rFonts w:ascii="Times New Roman" w:eastAsia="Times New Roman" w:hAnsi="Times New Roman" w:cs="Times New Roman"/>
              <w:sz w:val="24"/>
              <w:szCs w:val="24"/>
              <w:lang w:val="lt-LT"/>
            </w:rPr>
            <w:t xml:space="preserve">, PVM mokėtojo kodas </w:t>
          </w:r>
          <w:r w:rsidRPr="00BC3C85">
            <w:rPr>
              <w:rFonts w:ascii="Times New Roman" w:eastAsia="Times New Roman" w:hAnsi="Times New Roman" w:cs="Times New Roman"/>
              <w:sz w:val="24"/>
              <w:szCs w:val="24"/>
              <w:lang w:val="lt-LT"/>
            </w:rPr>
            <w:t>LT679004610</w:t>
          </w: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416D5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1BF5D76C"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1FA7D552"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397D53B0" w:rsidR="00AA0E8F" w:rsidRDefault="00962B1E" w:rsidP="006F1547">
      <w:pPr>
        <w:pStyle w:val="ListParagraph"/>
        <w:numPr>
          <w:ilvl w:val="1"/>
          <w:numId w:val="9"/>
        </w:numPr>
        <w:spacing w:after="0" w:line="20" w:lineRule="atLeast"/>
        <w:ind w:left="0" w:firstLine="567"/>
        <w:jc w:val="both"/>
        <w:rPr>
          <w:rFonts w:cstheme="minorHAnsi"/>
          <w:lang w:val="lt-LT"/>
        </w:rPr>
      </w:pPr>
      <w:r w:rsidRPr="00962B1E">
        <w:rPr>
          <w:rFonts w:cstheme="minorHAnsi"/>
          <w:lang w:val="lt-LT"/>
        </w:rPr>
        <w:t>Prieš nustatydama</w:t>
      </w:r>
      <w:r>
        <w:rPr>
          <w:rFonts w:cstheme="minorHAnsi"/>
          <w:lang w:val="lt-LT"/>
        </w:rPr>
        <w:t>s</w:t>
      </w:r>
      <w:r w:rsidRPr="00962B1E">
        <w:rPr>
          <w:rFonts w:cstheme="minorHAnsi"/>
          <w:lang w:val="lt-LT"/>
        </w:rPr>
        <w:t xml:space="preserve"> laimėjusį pasiūlymą, </w:t>
      </w:r>
      <w:r w:rsidRPr="37164CC8">
        <w:rPr>
          <w:lang w:val="lt-LT"/>
        </w:rPr>
        <w:t>Perkan</w:t>
      </w:r>
      <w:r>
        <w:rPr>
          <w:lang w:val="lt-LT"/>
        </w:rPr>
        <w:t xml:space="preserve">tysis subjektas </w:t>
      </w:r>
      <w:r w:rsidRPr="00962B1E">
        <w:rPr>
          <w:rFonts w:cstheme="minorHAnsi"/>
          <w:lang w:val="lt-LT"/>
        </w:rPr>
        <w:t>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0B3B0271"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w:t>
      </w:r>
      <w:r w:rsidR="008B7AB0">
        <w:rPr>
          <w:rFonts w:cstheme="minorHAnsi"/>
          <w:lang w:val="lt-LT"/>
        </w:rPr>
        <w:t>s</w:t>
      </w:r>
      <w:r w:rsidRPr="00E51A2A">
        <w:rPr>
          <w:rFonts w:cstheme="minorHAnsi"/>
          <w:lang w:val="lt-LT"/>
        </w:rPr>
        <w:t xml:space="preserve"> laimėjusį pasiūlymą</w:t>
      </w:r>
      <w:r w:rsidR="00D35B43">
        <w:rPr>
          <w:rFonts w:cstheme="minorHAnsi"/>
          <w:lang w:val="lt-LT"/>
        </w:rPr>
        <w:t>,</w:t>
      </w:r>
      <w:r w:rsidRPr="00E51A2A">
        <w:rPr>
          <w:rFonts w:cstheme="minorHAnsi"/>
          <w:lang w:val="lt-LT"/>
        </w:rPr>
        <w:t xml:space="preserve"> perkan</w:t>
      </w:r>
      <w:r w:rsidR="008B7AB0">
        <w:rPr>
          <w:rFonts w:cstheme="minorHAnsi"/>
          <w:lang w:val="lt-LT"/>
        </w:rPr>
        <w:t>tysis subjektas</w:t>
      </w:r>
      <w:r w:rsidRPr="00E51A2A">
        <w:rPr>
          <w:rFonts w:cstheme="minorHAnsi"/>
          <w:lang w:val="lt-LT"/>
        </w:rPr>
        <w:t xml:space="preserve"> reikalaus, kad ekonomiškai naudingiausią pasiūlymą </w:t>
      </w: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691929E"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nustatytą subtiekėjo pašalinimo pagrindą, perkan</w:t>
      </w:r>
      <w:r w:rsidR="00CF5C48">
        <w:rPr>
          <w:lang w:val="lt-LT"/>
        </w:rPr>
        <w:t xml:space="preserve">tysis subjektas </w:t>
      </w:r>
      <w:r w:rsidRPr="74A8A0AC">
        <w:rPr>
          <w:lang w:val="lt-LT"/>
        </w:rPr>
        <w:t>reikalauja, kad tiekėjas per perkančio</w:t>
      </w:r>
      <w:r w:rsidR="00CF5C48">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64F659AC"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kad šis per jo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w:t>
      </w:r>
      <w:r w:rsidR="00E602F2">
        <w:rPr>
          <w:lang w:val="lt-LT"/>
        </w:rPr>
        <w:t xml:space="preserve">tysis subjektas </w:t>
      </w:r>
      <w:r w:rsidRPr="4F20173F">
        <w:rPr>
          <w:lang w:val="lt-LT"/>
        </w:rPr>
        <w:t xml:space="preserve">ketina pasinaudoti </w:t>
      </w:r>
      <w:r w:rsidRPr="00C209D9">
        <w:rPr>
          <w:color w:val="FF0000"/>
          <w:lang w:val="lt-LT"/>
        </w:rPr>
        <w:t xml:space="preserve">PĮ  </w:t>
      </w:r>
      <w:r w:rsidR="00A234C5">
        <w:rPr>
          <w:color w:val="FF0000"/>
          <w:lang w:val="lt-LT"/>
        </w:rPr>
        <w:t>7</w:t>
      </w:r>
      <w:r w:rsidRPr="00C209D9">
        <w:rPr>
          <w:color w:val="FF0000"/>
          <w:lang w:val="lt-LT"/>
        </w:rPr>
        <w:t xml:space="preserve">3 straipsnio </w:t>
      </w:r>
      <w:r w:rsidRPr="4F20173F">
        <w:rPr>
          <w:lang w:val="lt-LT"/>
        </w:rPr>
        <w:t>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w:t>
      </w:r>
      <w:r w:rsidRPr="008FEE96">
        <w:rPr>
          <w:lang w:val="lt-LT"/>
        </w:rPr>
        <w:lastRenderedPageBreak/>
        <w:t xml:space="preserve">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B1"/>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2F2"/>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9280</Words>
  <Characters>52898</Characters>
  <Application>Microsoft Office Word</Application>
  <DocSecurity>0</DocSecurity>
  <Lines>440</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62054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6</cp:revision>
  <dcterms:created xsi:type="dcterms:W3CDTF">2024-11-27T11:57:00Z</dcterms:created>
  <dcterms:modified xsi:type="dcterms:W3CDTF">2025-02-11T15:53:00Z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